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072" w:rsidRPr="005F4072" w:rsidRDefault="005F4072" w:rsidP="005F4072">
      <w:pPr>
        <w:spacing w:after="0" w:line="240" w:lineRule="auto"/>
        <w:rPr>
          <w:rFonts w:ascii="Times New Roman" w:eastAsia="Times New Roman" w:hAnsi="Times New Roman" w:cs="Aharoni"/>
          <w:color w:val="000000"/>
          <w:sz w:val="36"/>
          <w:szCs w:val="36"/>
        </w:rPr>
      </w:pPr>
      <w:r w:rsidRPr="005F4072">
        <w:rPr>
          <w:rFonts w:ascii="Comic Sans MS" w:eastAsia="Times New Roman" w:hAnsi="Comic Sans MS" w:cs="Aharoni"/>
          <w:color w:val="000000"/>
          <w:sz w:val="36"/>
          <w:szCs w:val="36"/>
        </w:rPr>
        <w:t>Math homework is given daily Monday through Thursday.  The students may be given 1 or 2 worksheets relating to the lesson of the day and/or review of previously taught skills.</w:t>
      </w:r>
    </w:p>
    <w:p w:rsidR="005F4072" w:rsidRPr="005F4072" w:rsidRDefault="005F4072" w:rsidP="005F4072">
      <w:pPr>
        <w:spacing w:after="0" w:line="240" w:lineRule="auto"/>
        <w:rPr>
          <w:rFonts w:ascii="Times New Roman" w:eastAsia="Times New Roman" w:hAnsi="Times New Roman" w:cs="Aharoni"/>
          <w:color w:val="000000"/>
          <w:sz w:val="36"/>
          <w:szCs w:val="36"/>
        </w:rPr>
      </w:pPr>
      <w:r w:rsidRPr="005F4072">
        <w:rPr>
          <w:rFonts w:ascii="Times New Roman" w:eastAsia="Times New Roman" w:hAnsi="Times New Roman" w:cs="Aharoni"/>
          <w:color w:val="000000"/>
          <w:sz w:val="36"/>
          <w:szCs w:val="36"/>
        </w:rPr>
        <w:t> </w:t>
      </w:r>
    </w:p>
    <w:p w:rsidR="005F4072" w:rsidRPr="005F4072" w:rsidRDefault="005F4072" w:rsidP="005F4072">
      <w:pPr>
        <w:spacing w:after="0" w:line="240" w:lineRule="auto"/>
        <w:rPr>
          <w:rFonts w:ascii="Times New Roman" w:eastAsia="Times New Roman" w:hAnsi="Times New Roman" w:cs="Aharoni"/>
          <w:color w:val="000000"/>
          <w:sz w:val="36"/>
          <w:szCs w:val="36"/>
        </w:rPr>
      </w:pPr>
      <w:r w:rsidRPr="005F4072">
        <w:rPr>
          <w:rFonts w:ascii="Comic Sans MS" w:eastAsia="Times New Roman" w:hAnsi="Comic Sans MS" w:cs="Aharoni"/>
          <w:color w:val="000000"/>
          <w:sz w:val="36"/>
          <w:szCs w:val="36"/>
        </w:rPr>
        <w:br/>
        <w:t xml:space="preserve">Beginning in </w:t>
      </w:r>
      <w:r w:rsidRPr="005F4072">
        <w:rPr>
          <w:rFonts w:ascii="Comic Sans MS" w:eastAsia="Times New Roman" w:hAnsi="Comic Sans MS" w:cs="Aharoni"/>
          <w:color w:val="00B050"/>
          <w:sz w:val="44"/>
          <w:szCs w:val="44"/>
        </w:rPr>
        <w:t>D</w:t>
      </w:r>
      <w:r w:rsidRPr="005F4072">
        <w:rPr>
          <w:rFonts w:ascii="Comic Sans MS" w:eastAsia="Times New Roman" w:hAnsi="Comic Sans MS" w:cs="Aharoni"/>
          <w:color w:val="FF0000"/>
          <w:sz w:val="44"/>
          <w:szCs w:val="44"/>
        </w:rPr>
        <w:t>e</w:t>
      </w:r>
      <w:r w:rsidRPr="005F4072">
        <w:rPr>
          <w:rFonts w:ascii="Comic Sans MS" w:eastAsia="Times New Roman" w:hAnsi="Comic Sans MS" w:cs="Aharoni"/>
          <w:color w:val="00B050"/>
          <w:sz w:val="44"/>
          <w:szCs w:val="44"/>
        </w:rPr>
        <w:t>c</w:t>
      </w:r>
      <w:r w:rsidRPr="005F4072">
        <w:rPr>
          <w:rFonts w:ascii="Comic Sans MS" w:eastAsia="Times New Roman" w:hAnsi="Comic Sans MS" w:cs="Aharoni"/>
          <w:color w:val="FF0000"/>
          <w:sz w:val="44"/>
          <w:szCs w:val="44"/>
        </w:rPr>
        <w:t>e</w:t>
      </w:r>
      <w:r w:rsidRPr="005F4072">
        <w:rPr>
          <w:rFonts w:ascii="Comic Sans MS" w:eastAsia="Times New Roman" w:hAnsi="Comic Sans MS" w:cs="Aharoni"/>
          <w:color w:val="00B050"/>
          <w:sz w:val="44"/>
          <w:szCs w:val="44"/>
        </w:rPr>
        <w:t>m</w:t>
      </w:r>
      <w:r w:rsidRPr="005F4072">
        <w:rPr>
          <w:rFonts w:ascii="Comic Sans MS" w:eastAsia="Times New Roman" w:hAnsi="Comic Sans MS" w:cs="Aharoni"/>
          <w:color w:val="FF0000"/>
          <w:sz w:val="44"/>
          <w:szCs w:val="44"/>
        </w:rPr>
        <w:t>b</w:t>
      </w:r>
      <w:r w:rsidRPr="005F4072">
        <w:rPr>
          <w:rFonts w:ascii="Comic Sans MS" w:eastAsia="Times New Roman" w:hAnsi="Comic Sans MS" w:cs="Aharoni"/>
          <w:color w:val="00B050"/>
          <w:sz w:val="44"/>
          <w:szCs w:val="44"/>
        </w:rPr>
        <w:t>e</w:t>
      </w:r>
      <w:r w:rsidRPr="005F4072">
        <w:rPr>
          <w:rFonts w:ascii="Comic Sans MS" w:eastAsia="Times New Roman" w:hAnsi="Comic Sans MS" w:cs="Aharoni"/>
          <w:color w:val="FF0000"/>
          <w:sz w:val="44"/>
          <w:szCs w:val="44"/>
        </w:rPr>
        <w:t>r</w:t>
      </w:r>
      <w:r w:rsidRPr="005F4072">
        <w:rPr>
          <w:rFonts w:ascii="Comic Sans MS" w:eastAsia="Times New Roman" w:hAnsi="Comic Sans MS" w:cs="Aharoni"/>
          <w:color w:val="000000"/>
          <w:sz w:val="36"/>
          <w:szCs w:val="36"/>
        </w:rPr>
        <w:t xml:space="preserve"> the second grade teachers will be sending home monthly calendars with math activities to do throughout the month.  As your child completes the activity initial the box.  You can jump around or do each activity on the day it's scheduled.  At the end of the month your child may turn his/her complete calendar in for a certificate!</w:t>
      </w:r>
      <w:bookmarkStart w:id="0" w:name="_GoBack"/>
      <w:bookmarkEnd w:id="0"/>
    </w:p>
    <w:p w:rsidR="005F4072" w:rsidRPr="005F4072" w:rsidRDefault="005F4072" w:rsidP="005F4072">
      <w:pPr>
        <w:spacing w:after="0" w:line="240" w:lineRule="auto"/>
        <w:rPr>
          <w:rFonts w:ascii="Times New Roman" w:eastAsia="Times New Roman" w:hAnsi="Times New Roman" w:cs="Times New Roman"/>
          <w:color w:val="000000"/>
          <w:sz w:val="27"/>
          <w:szCs w:val="27"/>
        </w:rPr>
      </w:pPr>
      <w:r w:rsidRPr="005F4072">
        <w:rPr>
          <w:rFonts w:ascii="Times New Roman" w:eastAsia="Times New Roman" w:hAnsi="Times New Roman" w:cs="Times New Roman"/>
          <w:color w:val="000000"/>
          <w:sz w:val="27"/>
          <w:szCs w:val="27"/>
        </w:rPr>
        <w:t> </w:t>
      </w:r>
    </w:p>
    <w:p w:rsidR="005A057C" w:rsidRDefault="005F4072"/>
    <w:sectPr w:rsidR="005A0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072"/>
    <w:rsid w:val="000D2D2E"/>
    <w:rsid w:val="005F4072"/>
    <w:rsid w:val="00B2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53497">
      <w:bodyDiv w:val="1"/>
      <w:marLeft w:val="0"/>
      <w:marRight w:val="0"/>
      <w:marTop w:val="0"/>
      <w:marBottom w:val="0"/>
      <w:divBdr>
        <w:top w:val="none" w:sz="0" w:space="0" w:color="auto"/>
        <w:left w:val="none" w:sz="0" w:space="0" w:color="auto"/>
        <w:bottom w:val="none" w:sz="0" w:space="0" w:color="auto"/>
        <w:right w:val="none" w:sz="0" w:space="0" w:color="auto"/>
      </w:divBdr>
      <w:divsChild>
        <w:div w:id="480924832">
          <w:marLeft w:val="0"/>
          <w:marRight w:val="0"/>
          <w:marTop w:val="0"/>
          <w:marBottom w:val="0"/>
          <w:divBdr>
            <w:top w:val="none" w:sz="0" w:space="0" w:color="auto"/>
            <w:left w:val="none" w:sz="0" w:space="0" w:color="auto"/>
            <w:bottom w:val="none" w:sz="0" w:space="0" w:color="auto"/>
            <w:right w:val="none" w:sz="0" w:space="0" w:color="auto"/>
          </w:divBdr>
          <w:divsChild>
            <w:div w:id="1721317244">
              <w:marLeft w:val="0"/>
              <w:marRight w:val="0"/>
              <w:marTop w:val="0"/>
              <w:marBottom w:val="0"/>
              <w:divBdr>
                <w:top w:val="none" w:sz="0" w:space="0" w:color="auto"/>
                <w:left w:val="none" w:sz="0" w:space="0" w:color="auto"/>
                <w:bottom w:val="none" w:sz="0" w:space="0" w:color="auto"/>
                <w:right w:val="none" w:sz="0" w:space="0" w:color="auto"/>
              </w:divBdr>
            </w:div>
          </w:divsChild>
        </w:div>
        <w:div w:id="598682102">
          <w:marLeft w:val="0"/>
          <w:marRight w:val="0"/>
          <w:marTop w:val="0"/>
          <w:marBottom w:val="0"/>
          <w:divBdr>
            <w:top w:val="none" w:sz="0" w:space="0" w:color="auto"/>
            <w:left w:val="none" w:sz="0" w:space="0" w:color="auto"/>
            <w:bottom w:val="none" w:sz="0" w:space="0" w:color="auto"/>
            <w:right w:val="none" w:sz="0" w:space="0" w:color="auto"/>
          </w:divBdr>
        </w:div>
        <w:div w:id="1612735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Cridland, Kimberly P.</dc:creator>
  <cp:lastModifiedBy>Cridland, Kimberly P.</cp:lastModifiedBy>
  <cp:revision>1</cp:revision>
  <dcterms:created xsi:type="dcterms:W3CDTF">2015-06-17T18:52:00Z</dcterms:created>
  <dcterms:modified xsi:type="dcterms:W3CDTF">2015-06-17T18:55:00Z</dcterms:modified>
</cp:coreProperties>
</file>